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762" w:rsidRPr="008D6299" w:rsidRDefault="00A54762" w:rsidP="00A547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A804146" wp14:editId="5555177C">
            <wp:extent cx="523875" cy="638175"/>
            <wp:effectExtent l="0" t="0" r="9525" b="0"/>
            <wp:docPr id="7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762" w:rsidRPr="008D6299" w:rsidRDefault="00A54762" w:rsidP="00A547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54762" w:rsidRPr="008D6299" w:rsidRDefault="00A54762" w:rsidP="00A5476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54762" w:rsidRPr="008D6299" w:rsidRDefault="00A54762" w:rsidP="00A547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54762" w:rsidRPr="008D6299" w:rsidRDefault="00A54762" w:rsidP="00A547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4762" w:rsidRPr="008D6299" w:rsidRDefault="00A54762" w:rsidP="00A547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54762" w:rsidRPr="008D6299" w:rsidRDefault="00A54762" w:rsidP="00A54762">
      <w:pPr>
        <w:rPr>
          <w:sz w:val="28"/>
          <w:szCs w:val="28"/>
        </w:rPr>
      </w:pPr>
    </w:p>
    <w:p w:rsidR="00A54762" w:rsidRPr="00A54762" w:rsidRDefault="00A54762" w:rsidP="00A547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A547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3272 - 55 -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547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54762" w:rsidRDefault="00A54762" w:rsidP="00A547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54762" w:rsidRDefault="00A54762" w:rsidP="00A547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54762" w:rsidRPr="00A54762" w:rsidRDefault="00A54762" w:rsidP="00A547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547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поновлення (продовження) терміну дії</w:t>
      </w:r>
    </w:p>
    <w:p w:rsidR="00A54762" w:rsidRPr="00A54762" w:rsidRDefault="00A54762" w:rsidP="00A547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547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Бучанської міської ради </w:t>
      </w:r>
    </w:p>
    <w:p w:rsidR="00A54762" w:rsidRPr="00A54762" w:rsidRDefault="00A54762" w:rsidP="00A547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547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 25.02.2016 рокуза № 199-7-</w:t>
      </w:r>
      <w:r w:rsidRPr="00106AC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547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54762" w:rsidRPr="00A54762" w:rsidRDefault="00A54762" w:rsidP="00A547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54762" w:rsidRPr="00A54762" w:rsidRDefault="00A54762" w:rsidP="00A547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54762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Розглянувши заяву гр. Гайдук Наталії Анатоліївни про поновлення (продовження) терміну дії рішення Бучанської міської ради від 25.02.2016  року за № 199-7-</w:t>
      </w:r>
      <w:r w:rsidRPr="00106AC9">
        <w:rPr>
          <w:rFonts w:ascii="Times New Roman" w:eastAsia="Times New Roman" w:hAnsi="Times New Roman" w:cs="Times New Roman"/>
          <w:sz w:val="28"/>
          <w:szCs w:val="28"/>
        </w:rPr>
        <w:t>V</w:t>
      </w:r>
      <w:r w:rsidRPr="00A54762">
        <w:rPr>
          <w:rFonts w:ascii="Times New Roman" w:eastAsia="Times New Roman" w:hAnsi="Times New Roman" w:cs="Times New Roman"/>
          <w:sz w:val="28"/>
          <w:szCs w:val="28"/>
          <w:lang w:val="uk-UA"/>
        </w:rPr>
        <w:t>ІІ «Про надання дозволу на виготовлення проекту землеустрою щодо відведення земельної ділянки», враховуючи рішення від 19.10.2017 р. за № 154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1/1</w:t>
      </w:r>
      <w:r w:rsidRPr="00A54762">
        <w:rPr>
          <w:rFonts w:ascii="Times New Roman" w:eastAsia="Times New Roman" w:hAnsi="Times New Roman" w:cs="Times New Roman"/>
          <w:sz w:val="28"/>
          <w:szCs w:val="28"/>
          <w:lang w:val="uk-UA"/>
        </w:rPr>
        <w:t>-34-</w:t>
      </w:r>
      <w:r w:rsidRPr="00106AC9">
        <w:rPr>
          <w:rFonts w:ascii="Times New Roman" w:eastAsia="Times New Roman" w:hAnsi="Times New Roman" w:cs="Times New Roman"/>
          <w:sz w:val="28"/>
          <w:szCs w:val="28"/>
        </w:rPr>
        <w:t>V</w:t>
      </w:r>
      <w:r w:rsidRPr="00A54762">
        <w:rPr>
          <w:rFonts w:ascii="Times New Roman" w:eastAsia="Times New Roman" w:hAnsi="Times New Roman" w:cs="Times New Roman"/>
          <w:sz w:val="28"/>
          <w:szCs w:val="28"/>
          <w:lang w:val="uk-UA"/>
        </w:rPr>
        <w:t>ІІ, керуючись пунктом 34 частини 1 статті 26 Закону України «Про місцеве самоврядування в Україні», міська рада</w:t>
      </w:r>
    </w:p>
    <w:p w:rsidR="00A54762" w:rsidRPr="00A54762" w:rsidRDefault="00A54762" w:rsidP="00A547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54762" w:rsidRPr="00106AC9" w:rsidRDefault="00A54762" w:rsidP="00A547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6AC9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A54762" w:rsidRPr="00106AC9" w:rsidRDefault="00A54762" w:rsidP="00A547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4762" w:rsidRPr="004B263E" w:rsidRDefault="00A54762" w:rsidP="00A5476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06AC9">
        <w:rPr>
          <w:rFonts w:ascii="Times New Roman" w:eastAsia="Times New Roman" w:hAnsi="Times New Roman" w:cs="Times New Roman"/>
          <w:sz w:val="28"/>
          <w:szCs w:val="28"/>
        </w:rPr>
        <w:t>Поновити</w:t>
      </w:r>
      <w:proofErr w:type="spellEnd"/>
      <w:r w:rsidRPr="00106AC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06AC9">
        <w:rPr>
          <w:rFonts w:ascii="Times New Roman" w:eastAsia="Times New Roman" w:hAnsi="Times New Roman" w:cs="Times New Roman"/>
          <w:sz w:val="28"/>
          <w:szCs w:val="28"/>
        </w:rPr>
        <w:t>продовжити</w:t>
      </w:r>
      <w:proofErr w:type="spellEnd"/>
      <w:r w:rsidRPr="00106A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106AC9">
        <w:rPr>
          <w:rFonts w:ascii="Times New Roman" w:eastAsia="Times New Roman" w:hAnsi="Times New Roman" w:cs="Times New Roman"/>
          <w:sz w:val="28"/>
          <w:szCs w:val="28"/>
        </w:rPr>
        <w:t>термін</w:t>
      </w:r>
      <w:proofErr w:type="spellEnd"/>
      <w:r w:rsidRPr="00106A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6AC9">
        <w:rPr>
          <w:rFonts w:ascii="Times New Roman" w:eastAsia="Times New Roman" w:hAnsi="Times New Roman" w:cs="Times New Roman"/>
          <w:sz w:val="28"/>
          <w:szCs w:val="28"/>
        </w:rPr>
        <w:t>дії</w:t>
      </w:r>
      <w:proofErr w:type="spellEnd"/>
      <w:r w:rsidRPr="00106A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6AC9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106AC9">
        <w:rPr>
          <w:rFonts w:ascii="Times New Roman" w:eastAsia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 w:rsidRPr="00106AC9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106A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25.02.2016 </w:t>
      </w:r>
      <w:r w:rsidRPr="00106AC9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proofErr w:type="gramEnd"/>
      <w:r w:rsidRPr="00106AC9">
        <w:rPr>
          <w:rFonts w:ascii="Times New Roman" w:eastAsia="Times New Roman" w:hAnsi="Times New Roman" w:cs="Times New Roman"/>
          <w:sz w:val="28"/>
          <w:szCs w:val="28"/>
        </w:rPr>
        <w:t xml:space="preserve"> за № </w:t>
      </w:r>
      <w:r>
        <w:rPr>
          <w:rFonts w:ascii="Times New Roman" w:eastAsia="Times New Roman" w:hAnsi="Times New Roman" w:cs="Times New Roman"/>
          <w:sz w:val="28"/>
          <w:szCs w:val="28"/>
        </w:rPr>
        <w:t>199-7</w:t>
      </w:r>
      <w:r w:rsidRPr="00106AC9">
        <w:rPr>
          <w:rFonts w:ascii="Times New Roman" w:eastAsia="Times New Roman" w:hAnsi="Times New Roman" w:cs="Times New Roman"/>
          <w:sz w:val="28"/>
          <w:szCs w:val="28"/>
        </w:rPr>
        <w:t>-VІ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106AC9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106AC9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106A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6AC9">
        <w:rPr>
          <w:rFonts w:ascii="Times New Roman" w:eastAsia="Times New Roman" w:hAnsi="Times New Roman" w:cs="Times New Roman"/>
          <w:sz w:val="28"/>
          <w:szCs w:val="28"/>
        </w:rPr>
        <w:t>дозволу</w:t>
      </w:r>
      <w:proofErr w:type="spellEnd"/>
      <w:r w:rsidRPr="00106AC9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106AC9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106AC9">
        <w:rPr>
          <w:rFonts w:ascii="Times New Roman" w:eastAsia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106AC9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106AC9">
        <w:rPr>
          <w:rFonts w:ascii="Times New Roman" w:eastAsia="Times New Roman" w:hAnsi="Times New Roman" w:cs="Times New Roman"/>
          <w:sz w:val="28"/>
          <w:szCs w:val="28"/>
        </w:rPr>
        <w:t xml:space="preserve"> щодо </w:t>
      </w:r>
      <w:proofErr w:type="spellStart"/>
      <w:r w:rsidRPr="00106AC9">
        <w:rPr>
          <w:rFonts w:ascii="Times New Roman" w:eastAsia="Times New Roman" w:hAnsi="Times New Roman" w:cs="Times New Roman"/>
          <w:sz w:val="28"/>
          <w:szCs w:val="28"/>
        </w:rPr>
        <w:t>відведення</w:t>
      </w:r>
      <w:proofErr w:type="spellEnd"/>
      <w:r w:rsidRPr="00106A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6AC9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106A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6AC9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106AC9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терміном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54762" w:rsidRPr="00106AC9" w:rsidRDefault="00A54762" w:rsidP="00A547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4762" w:rsidRPr="00106AC9" w:rsidRDefault="00A54762" w:rsidP="00A54762">
      <w:pPr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4762" w:rsidRPr="00106AC9" w:rsidRDefault="00A54762" w:rsidP="00A54762">
      <w:pPr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4762" w:rsidRPr="00106AC9" w:rsidRDefault="00A54762" w:rsidP="00A54762">
      <w:pPr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106AC9"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 w:rsidRPr="00106AC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Pr="00106AC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3266E"/>
    <w:multiLevelType w:val="hybridMultilevel"/>
    <w:tmpl w:val="9F7C027A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BA0"/>
    <w:rsid w:val="004D4E27"/>
    <w:rsid w:val="00687D71"/>
    <w:rsid w:val="00721BA0"/>
    <w:rsid w:val="00A5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5DC20-68B6-4F7F-B9B7-5A0CC047B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76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2019-08-27T08:51:00Z</dcterms:created>
  <dcterms:modified xsi:type="dcterms:W3CDTF">2019-08-27T08:51:00Z</dcterms:modified>
</cp:coreProperties>
</file>